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1440" w14:textId="77777777" w:rsidR="00A43647" w:rsidRDefault="00A43647" w:rsidP="00CA4FDF">
      <w:pPr>
        <w:spacing w:after="0" w:line="360" w:lineRule="auto"/>
        <w:ind w:left="0" w:firstLine="0"/>
        <w:jc w:val="center"/>
        <w:rPr>
          <w:sz w:val="24"/>
        </w:rPr>
      </w:pPr>
      <w:r>
        <w:rPr>
          <w:sz w:val="24"/>
        </w:rPr>
        <w:t>РЕГЛАМЕНТ</w:t>
      </w:r>
    </w:p>
    <w:p w14:paraId="4EB2B866" w14:textId="2C3D7820" w:rsidR="00CD5E13" w:rsidRPr="00452298" w:rsidRDefault="00CD5E13" w:rsidP="00CA4FDF">
      <w:pPr>
        <w:spacing w:after="0" w:line="360" w:lineRule="auto"/>
        <w:ind w:left="0" w:firstLine="0"/>
        <w:jc w:val="center"/>
        <w:rPr>
          <w:sz w:val="24"/>
        </w:rPr>
      </w:pPr>
      <w:r w:rsidRPr="00452298">
        <w:rPr>
          <w:sz w:val="24"/>
        </w:rPr>
        <w:t>Конкурс</w:t>
      </w:r>
      <w:r w:rsidR="00A43647">
        <w:rPr>
          <w:sz w:val="24"/>
        </w:rPr>
        <w:t>а социально</w:t>
      </w:r>
      <w:r w:rsidR="00CA4FDF">
        <w:rPr>
          <w:sz w:val="24"/>
        </w:rPr>
        <w:t xml:space="preserve"> </w:t>
      </w:r>
      <w:r w:rsidR="00A43647">
        <w:rPr>
          <w:sz w:val="24"/>
        </w:rPr>
        <w:t>ориентированного короткометражного кино</w:t>
      </w:r>
    </w:p>
    <w:p w14:paraId="35FDE693" w14:textId="649F56FB" w:rsidR="00CD5E13" w:rsidRDefault="00A41B1F" w:rsidP="00CA4FDF">
      <w:pPr>
        <w:spacing w:after="0" w:line="360" w:lineRule="auto"/>
        <w:ind w:left="0" w:firstLine="0"/>
        <w:jc w:val="center"/>
        <w:rPr>
          <w:sz w:val="24"/>
        </w:rPr>
      </w:pPr>
      <w:r w:rsidRPr="00452298">
        <w:rPr>
          <w:sz w:val="24"/>
        </w:rPr>
        <w:t xml:space="preserve">в рамках </w:t>
      </w:r>
      <w:r w:rsidR="00F93D85">
        <w:rPr>
          <w:sz w:val="24"/>
        </w:rPr>
        <w:t xml:space="preserve">тематического </w:t>
      </w:r>
      <w:r w:rsidRPr="00452298">
        <w:rPr>
          <w:sz w:val="24"/>
        </w:rPr>
        <w:t>Мероприятия «ВРЕМЯ Кинематографа»</w:t>
      </w:r>
    </w:p>
    <w:p w14:paraId="55A802A6" w14:textId="12C1F5C3" w:rsidR="004C6460" w:rsidRPr="00452298" w:rsidRDefault="00A41B1F" w:rsidP="00CA4FDF">
      <w:pPr>
        <w:spacing w:after="0" w:line="360" w:lineRule="auto"/>
        <w:ind w:left="0" w:firstLine="0"/>
        <w:jc w:val="center"/>
        <w:rPr>
          <w:sz w:val="24"/>
        </w:rPr>
      </w:pPr>
      <w:r w:rsidRPr="00452298">
        <w:rPr>
          <w:sz w:val="24"/>
        </w:rPr>
        <w:t>Всероссийского Фестиваля</w:t>
      </w:r>
      <w:r w:rsidR="00CD5E13">
        <w:rPr>
          <w:sz w:val="24"/>
        </w:rPr>
        <w:t xml:space="preserve"> </w:t>
      </w:r>
      <w:r w:rsidRPr="00452298">
        <w:rPr>
          <w:sz w:val="24"/>
        </w:rPr>
        <w:t>общекультурных компетенций</w:t>
      </w:r>
    </w:p>
    <w:p w14:paraId="4F28FFB3" w14:textId="77777777" w:rsidR="00EF7278" w:rsidRDefault="00EF7278" w:rsidP="00CA4FDF">
      <w:pPr>
        <w:spacing w:after="0" w:line="360" w:lineRule="auto"/>
        <w:ind w:left="0" w:firstLine="0"/>
        <w:jc w:val="left"/>
        <w:rPr>
          <w:sz w:val="24"/>
        </w:rPr>
      </w:pPr>
    </w:p>
    <w:p w14:paraId="4288B592" w14:textId="5385C232" w:rsidR="00DB30AD" w:rsidRPr="00DB30AD" w:rsidRDefault="00DB30AD" w:rsidP="00130CCE">
      <w:pPr>
        <w:spacing w:after="0" w:line="360" w:lineRule="auto"/>
        <w:rPr>
          <w:sz w:val="24"/>
        </w:rPr>
      </w:pPr>
      <w:r w:rsidRPr="00DB30AD">
        <w:rPr>
          <w:sz w:val="24"/>
        </w:rPr>
        <w:t>1. ОБЩИЕ ПОЛОЖЕНИЯ</w:t>
      </w:r>
    </w:p>
    <w:p w14:paraId="6149C358" w14:textId="1688D833" w:rsidR="006C6767" w:rsidRDefault="00DB30AD" w:rsidP="00130CCE">
      <w:pPr>
        <w:spacing w:after="0" w:line="360" w:lineRule="auto"/>
        <w:ind w:left="0" w:firstLine="0"/>
        <w:rPr>
          <w:sz w:val="24"/>
        </w:rPr>
      </w:pPr>
      <w:r w:rsidRPr="00DB30AD">
        <w:rPr>
          <w:sz w:val="24"/>
        </w:rPr>
        <w:t>1.1. Настоящ</w:t>
      </w:r>
      <w:r w:rsidR="00EF7278">
        <w:rPr>
          <w:sz w:val="24"/>
        </w:rPr>
        <w:t>ий</w:t>
      </w:r>
      <w:r w:rsidRPr="00DB30AD">
        <w:rPr>
          <w:sz w:val="24"/>
        </w:rPr>
        <w:t xml:space="preserve"> </w:t>
      </w:r>
      <w:r w:rsidR="00EF7278">
        <w:rPr>
          <w:sz w:val="24"/>
        </w:rPr>
        <w:t>Регламент</w:t>
      </w:r>
      <w:r w:rsidRPr="00DB30AD">
        <w:rPr>
          <w:sz w:val="24"/>
        </w:rPr>
        <w:t xml:space="preserve"> определяет цели, задачи и порядок организации и проведения </w:t>
      </w:r>
      <w:r w:rsidR="007D73B5">
        <w:rPr>
          <w:sz w:val="24"/>
        </w:rPr>
        <w:t>К</w:t>
      </w:r>
      <w:r w:rsidR="00A1584F">
        <w:rPr>
          <w:sz w:val="24"/>
        </w:rPr>
        <w:t>онкурса</w:t>
      </w:r>
      <w:r w:rsidR="000011D8" w:rsidRPr="00DB30AD">
        <w:rPr>
          <w:sz w:val="24"/>
        </w:rPr>
        <w:t xml:space="preserve"> социально</w:t>
      </w:r>
      <w:r w:rsidR="007D73B5">
        <w:rPr>
          <w:sz w:val="24"/>
        </w:rPr>
        <w:t xml:space="preserve"> </w:t>
      </w:r>
      <w:r w:rsidR="000011D8" w:rsidRPr="00DB30AD">
        <w:rPr>
          <w:sz w:val="24"/>
        </w:rPr>
        <w:t>ориентированн</w:t>
      </w:r>
      <w:r w:rsidR="007D73B5">
        <w:rPr>
          <w:sz w:val="24"/>
        </w:rPr>
        <w:t>ого</w:t>
      </w:r>
      <w:r w:rsidR="000011D8" w:rsidRPr="00DB30AD">
        <w:rPr>
          <w:sz w:val="24"/>
        </w:rPr>
        <w:t xml:space="preserve"> короткометраж</w:t>
      </w:r>
      <w:r w:rsidR="007D73B5">
        <w:rPr>
          <w:sz w:val="24"/>
        </w:rPr>
        <w:t>ного</w:t>
      </w:r>
      <w:r w:rsidR="000011D8" w:rsidRPr="00DB30AD">
        <w:rPr>
          <w:sz w:val="24"/>
        </w:rPr>
        <w:t xml:space="preserve"> </w:t>
      </w:r>
      <w:r w:rsidR="007D73B5">
        <w:rPr>
          <w:sz w:val="24"/>
        </w:rPr>
        <w:t>кино</w:t>
      </w:r>
      <w:r w:rsidR="000011D8">
        <w:rPr>
          <w:sz w:val="24"/>
        </w:rPr>
        <w:t xml:space="preserve"> </w:t>
      </w:r>
      <w:r w:rsidR="000011D8" w:rsidRPr="00DB30AD">
        <w:rPr>
          <w:sz w:val="24"/>
        </w:rPr>
        <w:t>(далее – К</w:t>
      </w:r>
      <w:r w:rsidR="00A1584F">
        <w:rPr>
          <w:sz w:val="24"/>
        </w:rPr>
        <w:t>онкурс</w:t>
      </w:r>
      <w:r w:rsidR="000011D8" w:rsidRPr="00DB30AD">
        <w:rPr>
          <w:sz w:val="24"/>
        </w:rPr>
        <w:t xml:space="preserve">) </w:t>
      </w:r>
      <w:r w:rsidR="000011D8">
        <w:rPr>
          <w:sz w:val="24"/>
        </w:rPr>
        <w:t>в рамках тематического мероприятия «ВРЕМЯ Кинематографа» Всероссийского Фестиваля общекультурных компетенций</w:t>
      </w:r>
      <w:r w:rsidRPr="00DB30AD">
        <w:rPr>
          <w:sz w:val="24"/>
        </w:rPr>
        <w:t>, его организационно-методическое обеспечение, порядок участия и определения победителей.</w:t>
      </w:r>
      <w:r w:rsidRPr="00DB30AD">
        <w:rPr>
          <w:sz w:val="24"/>
        </w:rPr>
        <w:br/>
        <w:t xml:space="preserve">1.2. Главная идея и миссия </w:t>
      </w:r>
      <w:r w:rsidR="00A1584F">
        <w:rPr>
          <w:sz w:val="24"/>
        </w:rPr>
        <w:t>Конкурса</w:t>
      </w:r>
      <w:r w:rsidRPr="00DB30AD">
        <w:rPr>
          <w:sz w:val="24"/>
        </w:rPr>
        <w:t xml:space="preserve"> – формирование </w:t>
      </w:r>
      <w:r w:rsidR="00A1584F">
        <w:rPr>
          <w:sz w:val="24"/>
        </w:rPr>
        <w:t>мотивирующих условий для</w:t>
      </w:r>
      <w:r w:rsidRPr="00DB30AD">
        <w:rPr>
          <w:sz w:val="24"/>
        </w:rPr>
        <w:t xml:space="preserve"> создания и распространения социально ориентированного </w:t>
      </w:r>
      <w:proofErr w:type="spellStart"/>
      <w:r w:rsidRPr="00DB30AD">
        <w:rPr>
          <w:sz w:val="24"/>
        </w:rPr>
        <w:t>видеоконтента</w:t>
      </w:r>
      <w:proofErr w:type="spellEnd"/>
      <w:r w:rsidRPr="00DB30AD">
        <w:rPr>
          <w:sz w:val="24"/>
        </w:rPr>
        <w:t xml:space="preserve"> в поддержку Целей устойчивого развития и позитивных изменений в мире.</w:t>
      </w:r>
      <w:r w:rsidRPr="00DB30AD">
        <w:rPr>
          <w:sz w:val="24"/>
        </w:rPr>
        <w:br/>
        <w:t>1.3.</w:t>
      </w:r>
      <w:r w:rsidR="00EF7278">
        <w:rPr>
          <w:sz w:val="24"/>
        </w:rPr>
        <w:t xml:space="preserve"> </w:t>
      </w:r>
      <w:r w:rsidRPr="00DB30AD">
        <w:rPr>
          <w:sz w:val="24"/>
        </w:rPr>
        <w:t xml:space="preserve">Организаторами </w:t>
      </w:r>
      <w:r w:rsidR="00A1584F">
        <w:rPr>
          <w:sz w:val="24"/>
        </w:rPr>
        <w:t>Конкурса</w:t>
      </w:r>
      <w:r w:rsidRPr="00DB30AD">
        <w:rPr>
          <w:sz w:val="24"/>
        </w:rPr>
        <w:t xml:space="preserve"> выступа</w:t>
      </w:r>
      <w:r w:rsidR="000011D8">
        <w:rPr>
          <w:sz w:val="24"/>
        </w:rPr>
        <w:t xml:space="preserve">ет </w:t>
      </w:r>
      <w:r w:rsidR="006C6767" w:rsidRPr="006C6767">
        <w:rPr>
          <w:sz w:val="24"/>
        </w:rPr>
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</w:r>
    </w:p>
    <w:p w14:paraId="2F3222E7" w14:textId="7B4D4783" w:rsidR="006C6767" w:rsidRDefault="00DB30AD" w:rsidP="00130CCE">
      <w:pPr>
        <w:spacing w:after="0" w:line="360" w:lineRule="auto"/>
        <w:rPr>
          <w:sz w:val="24"/>
        </w:rPr>
      </w:pPr>
      <w:r w:rsidRPr="00DB30AD">
        <w:rPr>
          <w:sz w:val="24"/>
        </w:rPr>
        <w:t xml:space="preserve">1.4. Консультативно-совещательным органом </w:t>
      </w:r>
      <w:r w:rsidR="00A1584F">
        <w:rPr>
          <w:sz w:val="24"/>
        </w:rPr>
        <w:t>Конкурса</w:t>
      </w:r>
      <w:r w:rsidRPr="00DB30AD">
        <w:rPr>
          <w:sz w:val="24"/>
        </w:rPr>
        <w:t xml:space="preserve"> является</w:t>
      </w:r>
      <w:r w:rsidR="000011D8">
        <w:rPr>
          <w:sz w:val="24"/>
        </w:rPr>
        <w:t xml:space="preserve"> </w:t>
      </w:r>
      <w:r w:rsidRPr="00DB30AD">
        <w:rPr>
          <w:sz w:val="24"/>
        </w:rPr>
        <w:t>Организационный комитет</w:t>
      </w:r>
      <w:r w:rsidR="006C6767">
        <w:rPr>
          <w:sz w:val="24"/>
        </w:rPr>
        <w:t xml:space="preserve"> Всероссийского Фестиваля общекультурных компетенций</w:t>
      </w:r>
      <w:r w:rsidR="004D4F9E">
        <w:rPr>
          <w:sz w:val="24"/>
        </w:rPr>
        <w:t xml:space="preserve"> (далее – Орг. Комитет)</w:t>
      </w:r>
      <w:r w:rsidRPr="00DB30AD">
        <w:rPr>
          <w:sz w:val="24"/>
        </w:rPr>
        <w:t>, возглавляемый Председателем оргкомитета.</w:t>
      </w:r>
    </w:p>
    <w:p w14:paraId="11AA81A7" w14:textId="4EAC422A" w:rsidR="00DB30AD" w:rsidRPr="00130CCE" w:rsidRDefault="00DB30AD" w:rsidP="00130CCE">
      <w:pPr>
        <w:spacing w:after="0" w:line="360" w:lineRule="auto"/>
        <w:rPr>
          <w:sz w:val="24"/>
        </w:rPr>
      </w:pPr>
      <w:r w:rsidRPr="00DB30AD">
        <w:rPr>
          <w:sz w:val="24"/>
        </w:rPr>
        <w:t>1.</w:t>
      </w:r>
      <w:r w:rsidR="006C6767">
        <w:rPr>
          <w:sz w:val="24"/>
        </w:rPr>
        <w:t>5</w:t>
      </w:r>
      <w:r w:rsidRPr="00DB30AD">
        <w:rPr>
          <w:sz w:val="24"/>
        </w:rPr>
        <w:t xml:space="preserve">. Официальный Интернет-ресурс </w:t>
      </w:r>
      <w:r w:rsidR="004154CC">
        <w:rPr>
          <w:sz w:val="24"/>
        </w:rPr>
        <w:t>Конкурса</w:t>
      </w:r>
      <w:r w:rsidRPr="00DB30AD">
        <w:rPr>
          <w:sz w:val="24"/>
        </w:rPr>
        <w:t xml:space="preserve"> –</w:t>
      </w:r>
      <w:r w:rsidR="004154CC">
        <w:rPr>
          <w:sz w:val="24"/>
        </w:rPr>
        <w:t xml:space="preserve"> сайт Всероссийского Фестиваля общекультурных компетенций –</w:t>
      </w:r>
      <w:r w:rsidR="004154CC" w:rsidRPr="00130CCE">
        <w:rPr>
          <w:sz w:val="24"/>
        </w:rPr>
        <w:t xml:space="preserve"> </w:t>
      </w:r>
      <w:r w:rsidR="004154CC" w:rsidRPr="004154CC">
        <w:rPr>
          <w:sz w:val="24"/>
        </w:rPr>
        <w:t>https://www.</w:t>
      </w:r>
      <w:r w:rsidR="004154CC">
        <w:rPr>
          <w:sz w:val="24"/>
        </w:rPr>
        <w:t>научим</w:t>
      </w:r>
      <w:r w:rsidR="004154CC" w:rsidRPr="004154CC">
        <w:rPr>
          <w:sz w:val="24"/>
        </w:rPr>
        <w:t>.online/cultural-skills-2022</w:t>
      </w:r>
      <w:r w:rsidR="000011D8" w:rsidRPr="006C6767">
        <w:rPr>
          <w:sz w:val="24"/>
        </w:rPr>
        <w:t xml:space="preserve"> </w:t>
      </w:r>
      <w:r w:rsidRPr="00DB30AD">
        <w:rPr>
          <w:sz w:val="24"/>
        </w:rPr>
        <w:t xml:space="preserve">(далее – Сайт </w:t>
      </w:r>
      <w:r w:rsidR="004154CC">
        <w:rPr>
          <w:sz w:val="24"/>
        </w:rPr>
        <w:t>Конкурса</w:t>
      </w:r>
      <w:r w:rsidRPr="00DB30AD">
        <w:rPr>
          <w:sz w:val="24"/>
        </w:rPr>
        <w:t>)</w:t>
      </w:r>
      <w:r w:rsidR="00231430" w:rsidRPr="006C6767">
        <w:rPr>
          <w:sz w:val="24"/>
        </w:rPr>
        <w:t>.</w:t>
      </w:r>
    </w:p>
    <w:p w14:paraId="68D809F1" w14:textId="77777777" w:rsidR="00026767" w:rsidRDefault="00026767" w:rsidP="00130CCE">
      <w:pPr>
        <w:spacing w:after="0" w:line="360" w:lineRule="auto"/>
        <w:rPr>
          <w:sz w:val="24"/>
        </w:rPr>
      </w:pPr>
    </w:p>
    <w:p w14:paraId="068649D8" w14:textId="38C72BAE" w:rsidR="00FA7A92" w:rsidRPr="00130CCE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 </w:t>
      </w:r>
      <w:r w:rsidR="00026767" w:rsidRPr="00026767">
        <w:rPr>
          <w:color w:val="auto"/>
          <w:sz w:val="24"/>
        </w:rPr>
        <w:t xml:space="preserve">ЦЕЛИ И ЗАДАЧИ </w:t>
      </w:r>
      <w:r w:rsidR="004154CC">
        <w:rPr>
          <w:color w:val="auto"/>
          <w:sz w:val="24"/>
        </w:rPr>
        <w:t>КОНКУРСА</w:t>
      </w:r>
    </w:p>
    <w:p w14:paraId="670C81AF" w14:textId="07F0D190" w:rsidR="00F1408B" w:rsidRDefault="00FA7A92" w:rsidP="00130CCE">
      <w:pPr>
        <w:spacing w:after="0" w:line="360" w:lineRule="auto"/>
        <w:ind w:left="0" w:firstLine="0"/>
        <w:rPr>
          <w:color w:val="auto"/>
          <w:sz w:val="24"/>
        </w:rPr>
      </w:pPr>
      <w:r w:rsidRPr="00FA7A92">
        <w:rPr>
          <w:color w:val="auto"/>
          <w:sz w:val="24"/>
        </w:rPr>
        <w:t xml:space="preserve">2.1. </w:t>
      </w:r>
      <w:r w:rsidR="00A64546">
        <w:rPr>
          <w:color w:val="auto"/>
          <w:sz w:val="24"/>
        </w:rPr>
        <w:t>Знакомство детей с процессом кинопроизводства: от идеи до реализации</w:t>
      </w:r>
      <w:r w:rsidR="003E1825">
        <w:rPr>
          <w:color w:val="auto"/>
          <w:sz w:val="24"/>
        </w:rPr>
        <w:t xml:space="preserve"> кинопроекта</w:t>
      </w:r>
      <w:r w:rsidR="00902190">
        <w:rPr>
          <w:color w:val="auto"/>
          <w:sz w:val="24"/>
        </w:rPr>
        <w:t>;</w:t>
      </w:r>
    </w:p>
    <w:p w14:paraId="71520DE3" w14:textId="36F2497D" w:rsidR="003E1825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2.2. </w:t>
      </w:r>
      <w:r w:rsidR="00F1408B">
        <w:rPr>
          <w:color w:val="auto"/>
          <w:sz w:val="24"/>
        </w:rPr>
        <w:t>Формирование</w:t>
      </w:r>
      <w:r w:rsidR="00A64546">
        <w:rPr>
          <w:color w:val="auto"/>
          <w:sz w:val="24"/>
        </w:rPr>
        <w:t xml:space="preserve"> условий, мотивирующих к творческой деятельности</w:t>
      </w:r>
      <w:r w:rsidR="004D4F9E">
        <w:rPr>
          <w:color w:val="auto"/>
          <w:sz w:val="24"/>
        </w:rPr>
        <w:t>, созиданию</w:t>
      </w:r>
      <w:r>
        <w:rPr>
          <w:color w:val="auto"/>
          <w:sz w:val="24"/>
        </w:rPr>
        <w:t xml:space="preserve"> и </w:t>
      </w:r>
      <w:proofErr w:type="spellStart"/>
      <w:r>
        <w:rPr>
          <w:color w:val="auto"/>
          <w:sz w:val="24"/>
        </w:rPr>
        <w:t>ко</w:t>
      </w:r>
      <w:r w:rsidR="003E1825">
        <w:rPr>
          <w:color w:val="auto"/>
          <w:sz w:val="24"/>
        </w:rPr>
        <w:t>л</w:t>
      </w:r>
      <w:r>
        <w:rPr>
          <w:color w:val="auto"/>
          <w:sz w:val="24"/>
        </w:rPr>
        <w:t>лаборации</w:t>
      </w:r>
      <w:proofErr w:type="spellEnd"/>
      <w:r w:rsidR="003E1825">
        <w:rPr>
          <w:color w:val="auto"/>
          <w:sz w:val="24"/>
        </w:rPr>
        <w:t>;</w:t>
      </w:r>
    </w:p>
    <w:p w14:paraId="6EE05988" w14:textId="49D9F136" w:rsidR="00F1408B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2.3. </w:t>
      </w:r>
      <w:r w:rsidR="00F1408B">
        <w:rPr>
          <w:color w:val="auto"/>
          <w:sz w:val="24"/>
        </w:rPr>
        <w:t>Передача участникам актуальных знаний и набора дополнительных компетенций</w:t>
      </w:r>
      <w:r w:rsidR="004D4F9E">
        <w:rPr>
          <w:color w:val="auto"/>
          <w:sz w:val="24"/>
        </w:rPr>
        <w:t xml:space="preserve"> от экспертов из сферы российского кинопроизводства</w:t>
      </w:r>
      <w:r>
        <w:rPr>
          <w:color w:val="auto"/>
          <w:sz w:val="24"/>
        </w:rPr>
        <w:t>;</w:t>
      </w:r>
    </w:p>
    <w:p w14:paraId="4A966E1D" w14:textId="492FB39C" w:rsidR="00902190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lastRenderedPageBreak/>
        <w:t>2.4. Создание детских социальных короткометражных фильмов</w:t>
      </w:r>
      <w:r w:rsidRPr="00FA7A92">
        <w:rPr>
          <w:color w:val="auto"/>
          <w:sz w:val="24"/>
        </w:rPr>
        <w:t>, направленных на решение социально значимых проблем, задающих нравственные ориентиры для подражания</w:t>
      </w:r>
      <w:r>
        <w:rPr>
          <w:color w:val="auto"/>
          <w:sz w:val="24"/>
        </w:rPr>
        <w:t>;</w:t>
      </w:r>
    </w:p>
    <w:p w14:paraId="50B7A88D" w14:textId="460A4602" w:rsidR="00902190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2.5. </w:t>
      </w:r>
      <w:r w:rsidR="00A64546">
        <w:rPr>
          <w:color w:val="auto"/>
          <w:sz w:val="24"/>
        </w:rPr>
        <w:t xml:space="preserve">Продвижение с помощью детских киноисторий </w:t>
      </w:r>
      <w:r>
        <w:rPr>
          <w:color w:val="auto"/>
          <w:sz w:val="24"/>
        </w:rPr>
        <w:t xml:space="preserve">социально значимых </w:t>
      </w:r>
      <w:r w:rsidR="00A64546">
        <w:rPr>
          <w:color w:val="auto"/>
          <w:sz w:val="24"/>
        </w:rPr>
        <w:t>иде</w:t>
      </w:r>
      <w:r>
        <w:rPr>
          <w:color w:val="auto"/>
          <w:sz w:val="24"/>
        </w:rPr>
        <w:t xml:space="preserve">й и инициатив </w:t>
      </w:r>
      <w:r w:rsidR="00A64546">
        <w:rPr>
          <w:color w:val="auto"/>
          <w:sz w:val="24"/>
        </w:rPr>
        <w:t>из</w:t>
      </w:r>
      <w:r w:rsidR="00FA7A92" w:rsidRPr="00FA7A92">
        <w:rPr>
          <w:color w:val="auto"/>
          <w:sz w:val="24"/>
        </w:rPr>
        <w:t xml:space="preserve"> области экологии, здорового образа жизни, доступности образования, развития инклюзии, сохранения культурно-исторических ценностей и т.д.</w:t>
      </w:r>
      <w:r>
        <w:rPr>
          <w:color w:val="auto"/>
          <w:sz w:val="24"/>
        </w:rPr>
        <w:t>;</w:t>
      </w:r>
    </w:p>
    <w:p w14:paraId="46E8ED41" w14:textId="2E7D852C" w:rsidR="00902190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2.6. </w:t>
      </w:r>
      <w:r w:rsidR="00FA7A92" w:rsidRPr="00FA7A92">
        <w:rPr>
          <w:color w:val="auto"/>
          <w:sz w:val="24"/>
        </w:rPr>
        <w:t xml:space="preserve">Предоставление </w:t>
      </w:r>
      <w:r w:rsidR="00F1408B">
        <w:rPr>
          <w:color w:val="auto"/>
          <w:sz w:val="24"/>
        </w:rPr>
        <w:t>участникам</w:t>
      </w:r>
      <w:r w:rsidR="00FA7A92" w:rsidRPr="00FA7A92">
        <w:rPr>
          <w:color w:val="auto"/>
          <w:sz w:val="24"/>
        </w:rPr>
        <w:t xml:space="preserve"> возможности представить свои проекты экспертам </w:t>
      </w:r>
      <w:r w:rsidR="00F1408B">
        <w:rPr>
          <w:color w:val="auto"/>
          <w:sz w:val="24"/>
        </w:rPr>
        <w:t>из мира российского кинематографа</w:t>
      </w:r>
      <w:r w:rsidR="00FA7A92" w:rsidRPr="00FA7A92">
        <w:rPr>
          <w:color w:val="auto"/>
          <w:sz w:val="24"/>
        </w:rPr>
        <w:t>, а также познакомиться с профессионалами в области киноиндустрии</w:t>
      </w:r>
      <w:r>
        <w:rPr>
          <w:color w:val="auto"/>
          <w:sz w:val="24"/>
        </w:rPr>
        <w:t>;</w:t>
      </w:r>
    </w:p>
    <w:p w14:paraId="0C2DE531" w14:textId="0FC93706" w:rsidR="00DB30AD" w:rsidRPr="00DB30AD" w:rsidRDefault="0090219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2.7. </w:t>
      </w:r>
      <w:r w:rsidR="00DB30AD" w:rsidRPr="00DB30AD">
        <w:rPr>
          <w:color w:val="auto"/>
          <w:sz w:val="24"/>
        </w:rPr>
        <w:t>Привлечение внимания</w:t>
      </w:r>
      <w:r w:rsidR="003E1825">
        <w:rPr>
          <w:color w:val="auto"/>
          <w:sz w:val="24"/>
        </w:rPr>
        <w:t xml:space="preserve"> </w:t>
      </w:r>
      <w:r w:rsidR="00DB30AD" w:rsidRPr="00DB30AD">
        <w:rPr>
          <w:color w:val="auto"/>
          <w:sz w:val="24"/>
        </w:rPr>
        <w:t>к острым общественным проблемам через актуальный видео-контент;</w:t>
      </w:r>
      <w:r w:rsidR="00DB30AD" w:rsidRPr="00DB30AD">
        <w:rPr>
          <w:color w:val="auto"/>
          <w:sz w:val="24"/>
        </w:rPr>
        <w:br/>
        <w:t>2.</w:t>
      </w:r>
      <w:r>
        <w:rPr>
          <w:color w:val="auto"/>
          <w:sz w:val="24"/>
        </w:rPr>
        <w:t>8</w:t>
      </w:r>
      <w:r w:rsidR="00DB30AD" w:rsidRPr="00DB30AD">
        <w:rPr>
          <w:color w:val="auto"/>
          <w:sz w:val="24"/>
        </w:rPr>
        <w:t xml:space="preserve">. Формирование кино-информационной базы </w:t>
      </w:r>
      <w:r>
        <w:rPr>
          <w:color w:val="auto"/>
          <w:sz w:val="24"/>
        </w:rPr>
        <w:t>видеороликов</w:t>
      </w:r>
      <w:r w:rsidR="00DB30AD" w:rsidRPr="00DB30AD">
        <w:rPr>
          <w:color w:val="auto"/>
          <w:sz w:val="24"/>
        </w:rPr>
        <w:t xml:space="preserve"> для дальнейшего продвижения социальных инициатив, добровольчества и благотворительности в Росси</w:t>
      </w:r>
      <w:r w:rsidR="003E1825">
        <w:rPr>
          <w:color w:val="auto"/>
          <w:sz w:val="24"/>
        </w:rPr>
        <w:t>йской Федерации</w:t>
      </w:r>
      <w:r>
        <w:rPr>
          <w:color w:val="auto"/>
          <w:sz w:val="24"/>
        </w:rPr>
        <w:t>.</w:t>
      </w:r>
    </w:p>
    <w:p w14:paraId="65734A31" w14:textId="166DCFBF" w:rsidR="00FA7A92" w:rsidRPr="00622CD2" w:rsidRDefault="00FA7A92" w:rsidP="00130CCE">
      <w:pPr>
        <w:spacing w:after="0" w:line="360" w:lineRule="auto"/>
        <w:ind w:left="0" w:firstLine="0"/>
        <w:rPr>
          <w:sz w:val="24"/>
        </w:rPr>
      </w:pPr>
    </w:p>
    <w:p w14:paraId="1978DE22" w14:textId="6BECE69A" w:rsidR="00026767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3. </w:t>
      </w:r>
      <w:r w:rsidR="00026767" w:rsidRPr="00026767">
        <w:rPr>
          <w:color w:val="auto"/>
          <w:sz w:val="24"/>
        </w:rPr>
        <w:t xml:space="preserve">УСЛОВИЯ УЧАСТИЯ В </w:t>
      </w:r>
      <w:r w:rsidR="003E1825">
        <w:rPr>
          <w:color w:val="auto"/>
          <w:sz w:val="24"/>
        </w:rPr>
        <w:t>КОНКУРСЕ</w:t>
      </w:r>
    </w:p>
    <w:p w14:paraId="37409D94" w14:textId="77777777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3.1. В Конкурсе име</w:t>
      </w:r>
      <w:r w:rsidR="00AD1855">
        <w:rPr>
          <w:color w:val="auto"/>
          <w:sz w:val="24"/>
        </w:rPr>
        <w:t>ют</w:t>
      </w:r>
      <w:r w:rsidRPr="001308E8">
        <w:rPr>
          <w:color w:val="auto"/>
          <w:sz w:val="24"/>
        </w:rPr>
        <w:t xml:space="preserve"> право принимать участие </w:t>
      </w:r>
      <w:r w:rsidR="00AD1855">
        <w:rPr>
          <w:color w:val="auto"/>
          <w:sz w:val="24"/>
        </w:rPr>
        <w:t>команды</w:t>
      </w:r>
      <w:r w:rsidR="001419B9">
        <w:rPr>
          <w:color w:val="auto"/>
          <w:sz w:val="24"/>
        </w:rPr>
        <w:t xml:space="preserve"> от 2 до 4 человек</w:t>
      </w:r>
      <w:r w:rsidR="00AD1855">
        <w:rPr>
          <w:color w:val="auto"/>
          <w:sz w:val="24"/>
        </w:rPr>
        <w:t xml:space="preserve">, состоящие из участников Фестиваля общекультурных компетенций (регистрацию можно пройти на </w:t>
      </w:r>
      <w:r w:rsidR="004D4F9E">
        <w:rPr>
          <w:color w:val="auto"/>
          <w:sz w:val="24"/>
        </w:rPr>
        <w:t>С</w:t>
      </w:r>
      <w:r w:rsidR="00AD1855">
        <w:rPr>
          <w:color w:val="auto"/>
          <w:sz w:val="24"/>
        </w:rPr>
        <w:t>айте</w:t>
      </w:r>
      <w:r w:rsidR="004D4F9E">
        <w:rPr>
          <w:color w:val="auto"/>
          <w:sz w:val="24"/>
        </w:rPr>
        <w:t xml:space="preserve"> Конкурса</w:t>
      </w:r>
      <w:r w:rsidR="00AD1855">
        <w:rPr>
          <w:color w:val="auto"/>
          <w:sz w:val="24"/>
        </w:rPr>
        <w:t>)</w:t>
      </w:r>
      <w:r w:rsidRPr="001308E8">
        <w:rPr>
          <w:color w:val="auto"/>
          <w:sz w:val="24"/>
        </w:rPr>
        <w:t xml:space="preserve">, </w:t>
      </w:r>
      <w:r w:rsidR="00AD1855">
        <w:rPr>
          <w:color w:val="auto"/>
          <w:sz w:val="24"/>
        </w:rPr>
        <w:t xml:space="preserve">заполнившие </w:t>
      </w:r>
      <w:r w:rsidR="004D4F9E">
        <w:rPr>
          <w:color w:val="auto"/>
          <w:sz w:val="24"/>
        </w:rPr>
        <w:t>специальную форму (далее – Заявку) на Сайте Конкурса</w:t>
      </w:r>
      <w:r w:rsidR="00AD1855">
        <w:rPr>
          <w:color w:val="auto"/>
          <w:sz w:val="24"/>
        </w:rPr>
        <w:t xml:space="preserve"> и </w:t>
      </w:r>
      <w:r w:rsidR="004D4F9E">
        <w:rPr>
          <w:color w:val="auto"/>
          <w:sz w:val="24"/>
        </w:rPr>
        <w:t>предоставившие</w:t>
      </w:r>
      <w:r w:rsidRPr="001308E8">
        <w:rPr>
          <w:color w:val="auto"/>
          <w:sz w:val="24"/>
        </w:rPr>
        <w:t xml:space="preserve"> все документы в соответствии с условиями Конкурса.</w:t>
      </w:r>
      <w:r w:rsidRPr="001308E8">
        <w:rPr>
          <w:color w:val="auto"/>
          <w:sz w:val="24"/>
        </w:rPr>
        <w:br/>
        <w:t>3.</w:t>
      </w:r>
      <w:r w:rsidR="004D4F9E">
        <w:rPr>
          <w:color w:val="auto"/>
          <w:sz w:val="24"/>
        </w:rPr>
        <w:t>2</w:t>
      </w:r>
      <w:r w:rsidRPr="001308E8">
        <w:rPr>
          <w:color w:val="auto"/>
          <w:sz w:val="24"/>
        </w:rPr>
        <w:t xml:space="preserve">. На Конкурс принимаются работы, отвечающие Регламенту о проведении </w:t>
      </w:r>
      <w:r w:rsidR="001419B9">
        <w:rPr>
          <w:color w:val="auto"/>
          <w:sz w:val="24"/>
        </w:rPr>
        <w:t>Конкурса</w:t>
      </w:r>
      <w:r w:rsidRPr="001308E8">
        <w:rPr>
          <w:color w:val="auto"/>
          <w:sz w:val="24"/>
        </w:rPr>
        <w:t>.</w:t>
      </w:r>
      <w:r w:rsidRPr="001308E8">
        <w:rPr>
          <w:color w:val="auto"/>
          <w:sz w:val="24"/>
        </w:rPr>
        <w:br/>
        <w:t>3.</w:t>
      </w:r>
      <w:r w:rsidR="004D4F9E">
        <w:rPr>
          <w:color w:val="auto"/>
          <w:sz w:val="24"/>
        </w:rPr>
        <w:t>3</w:t>
      </w:r>
      <w:r w:rsidRPr="001308E8">
        <w:rPr>
          <w:color w:val="auto"/>
          <w:sz w:val="24"/>
        </w:rPr>
        <w:t xml:space="preserve">. </w:t>
      </w:r>
      <w:r w:rsidR="001419B9">
        <w:rPr>
          <w:color w:val="auto"/>
          <w:sz w:val="24"/>
        </w:rPr>
        <w:t>Орг</w:t>
      </w:r>
      <w:r w:rsidR="004D4F9E">
        <w:rPr>
          <w:color w:val="auto"/>
          <w:sz w:val="24"/>
        </w:rPr>
        <w:t>. К</w:t>
      </w:r>
      <w:r w:rsidR="001419B9">
        <w:rPr>
          <w:color w:val="auto"/>
          <w:sz w:val="24"/>
        </w:rPr>
        <w:t>омитет Конкурса оставляет за собой</w:t>
      </w:r>
      <w:r w:rsidRPr="001308E8">
        <w:rPr>
          <w:color w:val="auto"/>
          <w:sz w:val="24"/>
        </w:rPr>
        <w:t xml:space="preserve"> право </w:t>
      </w:r>
      <w:r w:rsidR="004D4F9E">
        <w:rPr>
          <w:color w:val="auto"/>
          <w:sz w:val="24"/>
        </w:rPr>
        <w:t>дисквалифицировать</w:t>
      </w:r>
      <w:r w:rsidRPr="001308E8">
        <w:rPr>
          <w:color w:val="auto"/>
          <w:sz w:val="24"/>
        </w:rPr>
        <w:t xml:space="preserve"> тот или иной материал без объяснения причин.</w:t>
      </w:r>
    </w:p>
    <w:p w14:paraId="6ABAE6C2" w14:textId="44EA060A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1419B9">
        <w:rPr>
          <w:color w:val="auto"/>
          <w:sz w:val="24"/>
        </w:rPr>
        <w:t>5</w:t>
      </w:r>
      <w:r w:rsidRPr="001308E8">
        <w:rPr>
          <w:color w:val="auto"/>
          <w:sz w:val="24"/>
        </w:rPr>
        <w:t>. Материалы, представленные на Конкурс, не должны противоречить законодательству Российской Федерации, в том числе закону Российской Федерации «О рекламе», закону Российской Федерации «О средствах массовой информации», закону Российской Федерации «О наркотических средствах и психотропных веществах».</w:t>
      </w:r>
      <w:r w:rsidRPr="001308E8">
        <w:rPr>
          <w:color w:val="auto"/>
          <w:sz w:val="24"/>
        </w:rPr>
        <w:br/>
        <w:t>3.</w:t>
      </w:r>
      <w:r w:rsidR="001419B9">
        <w:rPr>
          <w:color w:val="auto"/>
          <w:sz w:val="24"/>
        </w:rPr>
        <w:t>6</w:t>
      </w:r>
      <w:r w:rsidRPr="001308E8">
        <w:rPr>
          <w:color w:val="auto"/>
          <w:sz w:val="24"/>
        </w:rPr>
        <w:t>. Материалы, представленные на Конкурс, не должны нести экстремистскую, пропагандистскую политическую направленность.</w:t>
      </w:r>
    </w:p>
    <w:p w14:paraId="3AE0A773" w14:textId="1F33918C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1419B9">
        <w:rPr>
          <w:color w:val="auto"/>
          <w:sz w:val="24"/>
        </w:rPr>
        <w:t>7</w:t>
      </w:r>
      <w:r w:rsidRPr="001308E8">
        <w:rPr>
          <w:color w:val="auto"/>
          <w:sz w:val="24"/>
        </w:rPr>
        <w:t xml:space="preserve">. </w:t>
      </w:r>
      <w:r w:rsidR="001419B9">
        <w:rPr>
          <w:color w:val="auto"/>
          <w:sz w:val="24"/>
        </w:rPr>
        <w:t>Орг. Комитет</w:t>
      </w:r>
      <w:r w:rsidRPr="001308E8">
        <w:rPr>
          <w:color w:val="auto"/>
          <w:sz w:val="24"/>
        </w:rPr>
        <w:t xml:space="preserve"> </w:t>
      </w:r>
      <w:r w:rsidR="001419B9">
        <w:rPr>
          <w:color w:val="auto"/>
          <w:sz w:val="24"/>
        </w:rPr>
        <w:t>Конкурса</w:t>
      </w:r>
      <w:r w:rsidRPr="001308E8">
        <w:rPr>
          <w:color w:val="auto"/>
          <w:sz w:val="24"/>
        </w:rPr>
        <w:t xml:space="preserve"> оставляют за собой право использования в некоммерческих целях работы, поступившие на Конкурс, до официального объявления победителей (с указанием авторства, без выплаты авторского гонорара). Материалы, присланные на Конкурс, не возвращаются и не рецензируются. В случае показа и размещения в сети </w:t>
      </w:r>
      <w:r w:rsidRPr="001308E8">
        <w:rPr>
          <w:color w:val="auto"/>
          <w:sz w:val="24"/>
        </w:rPr>
        <w:lastRenderedPageBreak/>
        <w:t xml:space="preserve">Интернет и в СМИ, представленных участниками конкурсных работ, </w:t>
      </w:r>
      <w:r w:rsidR="001419B9">
        <w:rPr>
          <w:color w:val="auto"/>
          <w:sz w:val="24"/>
        </w:rPr>
        <w:t>Орг. Комитет Конкурса</w:t>
      </w:r>
      <w:r w:rsidRPr="001308E8">
        <w:rPr>
          <w:color w:val="auto"/>
          <w:sz w:val="24"/>
        </w:rPr>
        <w:t xml:space="preserve"> не несет ответственности за претензии или жалобы со стороны лиц и (или) организаций, фигурирующих в этих работах.</w:t>
      </w:r>
    </w:p>
    <w:p w14:paraId="3A5A4DB9" w14:textId="5784C795" w:rsidR="001308E8" w:rsidRPr="001308E8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3.</w:t>
      </w:r>
      <w:r w:rsidR="001419B9">
        <w:rPr>
          <w:color w:val="auto"/>
          <w:sz w:val="24"/>
        </w:rPr>
        <w:t>8</w:t>
      </w:r>
      <w:r w:rsidRPr="001308E8">
        <w:rPr>
          <w:color w:val="auto"/>
          <w:sz w:val="24"/>
        </w:rPr>
        <w:t>. Участие в Конкурсе означает согласие автора (авторского коллектива) на дальнейшее использование произведений на безгонорарной основе.</w:t>
      </w:r>
    </w:p>
    <w:p w14:paraId="0DC79D65" w14:textId="68FA4729" w:rsidR="00026767" w:rsidRDefault="00026767" w:rsidP="00130CCE">
      <w:pPr>
        <w:spacing w:after="0" w:line="360" w:lineRule="auto"/>
        <w:rPr>
          <w:sz w:val="24"/>
        </w:rPr>
      </w:pPr>
    </w:p>
    <w:p w14:paraId="19529367" w14:textId="39F09F77" w:rsidR="00026767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4. </w:t>
      </w:r>
      <w:r w:rsidR="00026767" w:rsidRPr="00026767">
        <w:rPr>
          <w:color w:val="auto"/>
          <w:sz w:val="24"/>
        </w:rPr>
        <w:t>ТРЕБОВАНИЯ К КОНКУРСНЫМ РАБОТАМ</w:t>
      </w:r>
    </w:p>
    <w:p w14:paraId="1ABA9948" w14:textId="77777777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 xml:space="preserve">4.1. </w:t>
      </w:r>
      <w:r w:rsidR="00EB2D5A">
        <w:rPr>
          <w:color w:val="auto"/>
          <w:sz w:val="24"/>
        </w:rPr>
        <w:t>Киноработы</w:t>
      </w:r>
      <w:r w:rsidRPr="001308E8">
        <w:rPr>
          <w:color w:val="auto"/>
          <w:sz w:val="24"/>
        </w:rPr>
        <w:t xml:space="preserve">, представленные на Конкурс, должны носить жизнеутверждающий характер, призывать к созиданию, партнерству, желанию взять на себя ответственность за позитивные перемены в жизни. </w:t>
      </w:r>
      <w:r w:rsidR="00EB2D5A">
        <w:rPr>
          <w:color w:val="auto"/>
          <w:sz w:val="24"/>
        </w:rPr>
        <w:t>Видеоролики</w:t>
      </w:r>
      <w:r w:rsidRPr="001308E8">
        <w:rPr>
          <w:color w:val="auto"/>
          <w:sz w:val="24"/>
        </w:rPr>
        <w:t xml:space="preserve"> должны вдохновлять, нравственно и духовно обогащать зрительскую аудиторию, менять ценностные ориентиры в сторону доброты и соучастия.</w:t>
      </w:r>
    </w:p>
    <w:p w14:paraId="415F2B43" w14:textId="03971E06" w:rsidR="00724A96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4.</w:t>
      </w:r>
      <w:r w:rsidR="00EB2D5A">
        <w:rPr>
          <w:color w:val="auto"/>
          <w:sz w:val="24"/>
        </w:rPr>
        <w:t>2</w:t>
      </w:r>
      <w:r w:rsidRPr="001308E8">
        <w:rPr>
          <w:color w:val="auto"/>
          <w:sz w:val="24"/>
        </w:rPr>
        <w:t xml:space="preserve">. </w:t>
      </w:r>
      <w:r w:rsidR="00724A96">
        <w:rPr>
          <w:color w:val="auto"/>
          <w:sz w:val="24"/>
        </w:rPr>
        <w:t>Требования к ф</w:t>
      </w:r>
      <w:r w:rsidR="00724A96" w:rsidRPr="00724A96">
        <w:rPr>
          <w:color w:val="auto"/>
          <w:sz w:val="24"/>
        </w:rPr>
        <w:t>орм</w:t>
      </w:r>
      <w:r w:rsidR="00724A96">
        <w:rPr>
          <w:color w:val="auto"/>
          <w:sz w:val="24"/>
        </w:rPr>
        <w:t>е</w:t>
      </w:r>
      <w:r w:rsidR="00724A96" w:rsidRPr="00724A96">
        <w:rPr>
          <w:color w:val="auto"/>
          <w:sz w:val="24"/>
        </w:rPr>
        <w:t xml:space="preserve"> представления </w:t>
      </w:r>
      <w:r w:rsidR="00724A96">
        <w:rPr>
          <w:color w:val="auto"/>
          <w:sz w:val="24"/>
        </w:rPr>
        <w:t>конкурсных работ:</w:t>
      </w:r>
      <w:r w:rsidR="00EB2D5A">
        <w:rPr>
          <w:color w:val="auto"/>
          <w:sz w:val="24"/>
        </w:rPr>
        <w:t xml:space="preserve"> </w:t>
      </w:r>
      <w:r w:rsidR="00E160C4">
        <w:rPr>
          <w:color w:val="auto"/>
          <w:sz w:val="24"/>
        </w:rPr>
        <w:t xml:space="preserve">для отправки конкурсной работы необходимо заполнить </w:t>
      </w:r>
      <w:r w:rsidR="00724A96">
        <w:rPr>
          <w:color w:val="auto"/>
          <w:sz w:val="24"/>
        </w:rPr>
        <w:t>специальную форму</w:t>
      </w:r>
      <w:r w:rsidR="00A43647">
        <w:rPr>
          <w:color w:val="auto"/>
          <w:sz w:val="24"/>
        </w:rPr>
        <w:t xml:space="preserve"> (далее - Заявку)</w:t>
      </w:r>
      <w:r w:rsidR="00724A96">
        <w:rPr>
          <w:color w:val="auto"/>
          <w:sz w:val="24"/>
        </w:rPr>
        <w:t xml:space="preserve"> на </w:t>
      </w:r>
      <w:r w:rsidR="00EB2D5A">
        <w:rPr>
          <w:color w:val="auto"/>
          <w:sz w:val="24"/>
        </w:rPr>
        <w:t>С</w:t>
      </w:r>
      <w:r w:rsidR="00724A96">
        <w:rPr>
          <w:color w:val="auto"/>
          <w:sz w:val="24"/>
        </w:rPr>
        <w:t>айте</w:t>
      </w:r>
      <w:r w:rsidR="00E160C4">
        <w:rPr>
          <w:color w:val="auto"/>
          <w:sz w:val="24"/>
        </w:rPr>
        <w:t>, прикрепив ссылки на следующие файлы:</w:t>
      </w:r>
    </w:p>
    <w:p w14:paraId="4BB5825A" w14:textId="0437F04F" w:rsidR="00724A96" w:rsidRDefault="00724A96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- видеоролик </w:t>
      </w:r>
      <w:r w:rsidR="00A46B30">
        <w:rPr>
          <w:color w:val="auto"/>
          <w:sz w:val="24"/>
        </w:rPr>
        <w:t xml:space="preserve">(контейнер - </w:t>
      </w:r>
      <w:r w:rsidR="00A46B30" w:rsidRPr="001308E8">
        <w:rPr>
          <w:color w:val="auto"/>
          <w:sz w:val="24"/>
        </w:rPr>
        <w:t>MP4, MPEG</w:t>
      </w:r>
      <w:r w:rsidR="00A46B30">
        <w:rPr>
          <w:color w:val="auto"/>
          <w:sz w:val="24"/>
        </w:rPr>
        <w:t xml:space="preserve">, компрессия звука в видеоролике - </w:t>
      </w:r>
      <w:r w:rsidR="00A46B30" w:rsidRPr="001308E8">
        <w:rPr>
          <w:color w:val="auto"/>
          <w:sz w:val="24"/>
        </w:rPr>
        <w:t>MP3, WAV, AAC</w:t>
      </w:r>
      <w:r w:rsidR="00A46B30">
        <w:rPr>
          <w:color w:val="auto"/>
          <w:sz w:val="24"/>
        </w:rPr>
        <w:t>)</w:t>
      </w:r>
      <w:r w:rsidR="00EB2D5A">
        <w:rPr>
          <w:color w:val="auto"/>
          <w:sz w:val="24"/>
        </w:rPr>
        <w:t xml:space="preserve"> продолжительностью </w:t>
      </w:r>
      <w:r w:rsidR="00BA7FF2">
        <w:rPr>
          <w:color w:val="auto"/>
          <w:sz w:val="24"/>
        </w:rPr>
        <w:t xml:space="preserve">не более </w:t>
      </w:r>
      <w:r w:rsidR="00CA4FDF">
        <w:rPr>
          <w:color w:val="auto"/>
          <w:sz w:val="24"/>
        </w:rPr>
        <w:t>5</w:t>
      </w:r>
      <w:r w:rsidR="00BA7FF2">
        <w:rPr>
          <w:color w:val="auto"/>
          <w:sz w:val="24"/>
        </w:rPr>
        <w:t xml:space="preserve"> минут</w:t>
      </w:r>
      <w:r w:rsidR="00D342F9">
        <w:rPr>
          <w:color w:val="auto"/>
          <w:sz w:val="24"/>
        </w:rPr>
        <w:t>;</w:t>
      </w:r>
    </w:p>
    <w:p w14:paraId="513A6C0E" w14:textId="798A2D34" w:rsidR="00BA7FF2" w:rsidRPr="00A1584F" w:rsidRDefault="00A46B30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- </w:t>
      </w:r>
      <w:r w:rsidR="00113393">
        <w:rPr>
          <w:color w:val="auto"/>
          <w:sz w:val="24"/>
        </w:rPr>
        <w:t xml:space="preserve">текстовый </w:t>
      </w:r>
      <w:r>
        <w:rPr>
          <w:color w:val="auto"/>
          <w:sz w:val="24"/>
        </w:rPr>
        <w:t xml:space="preserve">документ (формат – </w:t>
      </w:r>
      <w:r>
        <w:rPr>
          <w:color w:val="auto"/>
          <w:sz w:val="24"/>
          <w:lang w:val="en-US"/>
        </w:rPr>
        <w:t>DOC</w:t>
      </w:r>
      <w:r w:rsidRPr="00A1584F">
        <w:rPr>
          <w:color w:val="auto"/>
          <w:sz w:val="24"/>
        </w:rPr>
        <w:t xml:space="preserve">, </w:t>
      </w:r>
      <w:r>
        <w:rPr>
          <w:color w:val="auto"/>
          <w:sz w:val="24"/>
          <w:lang w:val="en-US"/>
        </w:rPr>
        <w:t>DOCX</w:t>
      </w:r>
      <w:r>
        <w:rPr>
          <w:color w:val="auto"/>
          <w:sz w:val="24"/>
        </w:rPr>
        <w:t>)</w:t>
      </w:r>
      <w:r w:rsidR="00113393">
        <w:rPr>
          <w:color w:val="auto"/>
          <w:sz w:val="24"/>
        </w:rPr>
        <w:t>, содержащий</w:t>
      </w:r>
      <w:r w:rsidR="00EB2D5A">
        <w:rPr>
          <w:color w:val="auto"/>
          <w:sz w:val="24"/>
        </w:rPr>
        <w:t xml:space="preserve"> </w:t>
      </w:r>
      <w:r w:rsidR="00BA7FF2">
        <w:rPr>
          <w:color w:val="auto"/>
          <w:sz w:val="24"/>
        </w:rPr>
        <w:t>синопсис</w:t>
      </w:r>
      <w:r w:rsidR="00E160C4">
        <w:rPr>
          <w:color w:val="auto"/>
          <w:sz w:val="24"/>
        </w:rPr>
        <w:t xml:space="preserve"> (</w:t>
      </w:r>
      <w:r w:rsidR="00E160C4" w:rsidRPr="00BA7FF2">
        <w:rPr>
          <w:color w:val="auto"/>
          <w:sz w:val="24"/>
        </w:rPr>
        <w:t>краткое линейное изложение концепции сценария фильма, его содержания, сути драматического конфликта в увлекательной форме</w:t>
      </w:r>
      <w:r w:rsidR="00E160C4">
        <w:rPr>
          <w:color w:val="auto"/>
          <w:sz w:val="24"/>
        </w:rPr>
        <w:t xml:space="preserve"> (</w:t>
      </w:r>
      <w:r w:rsidR="00E160C4" w:rsidRPr="00BA7FF2">
        <w:rPr>
          <w:color w:val="auto"/>
          <w:sz w:val="24"/>
        </w:rPr>
        <w:t>6</w:t>
      </w:r>
      <w:r w:rsidR="00E160C4">
        <w:rPr>
          <w:color w:val="auto"/>
          <w:sz w:val="24"/>
        </w:rPr>
        <w:t>-8</w:t>
      </w:r>
      <w:r w:rsidR="00E160C4" w:rsidRPr="00BA7FF2">
        <w:rPr>
          <w:color w:val="auto"/>
          <w:sz w:val="24"/>
        </w:rPr>
        <w:t xml:space="preserve"> предложений</w:t>
      </w:r>
      <w:r w:rsidR="00E160C4">
        <w:rPr>
          <w:color w:val="auto"/>
          <w:sz w:val="24"/>
        </w:rPr>
        <w:t xml:space="preserve">, </w:t>
      </w:r>
      <w:r w:rsidR="00E160C4" w:rsidRPr="00BA7FF2">
        <w:rPr>
          <w:color w:val="auto"/>
          <w:sz w:val="24"/>
        </w:rPr>
        <w:t>около 300 знаков)</w:t>
      </w:r>
      <w:r w:rsidR="00E160C4">
        <w:rPr>
          <w:color w:val="auto"/>
          <w:sz w:val="24"/>
        </w:rPr>
        <w:t>)</w:t>
      </w:r>
      <w:r w:rsidR="00BA7FF2">
        <w:rPr>
          <w:color w:val="auto"/>
          <w:sz w:val="24"/>
        </w:rPr>
        <w:t xml:space="preserve"> и сценарий киноработы</w:t>
      </w:r>
      <w:r w:rsidR="00A43647">
        <w:rPr>
          <w:color w:val="auto"/>
          <w:sz w:val="24"/>
        </w:rPr>
        <w:t>.</w:t>
      </w:r>
    </w:p>
    <w:p w14:paraId="762C9256" w14:textId="77777777" w:rsidR="00130CCE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t>4.</w:t>
      </w:r>
      <w:r w:rsidR="00A43647">
        <w:rPr>
          <w:color w:val="auto"/>
          <w:sz w:val="24"/>
        </w:rPr>
        <w:t>3</w:t>
      </w:r>
      <w:r w:rsidRPr="001308E8">
        <w:rPr>
          <w:color w:val="auto"/>
          <w:sz w:val="24"/>
        </w:rPr>
        <w:t>. В каждой работе обязательно наличие титров: указать фамилии и имена всех участников проекта (в том числе и задействованных лиц), а также дату публикации.</w:t>
      </w:r>
      <w:r w:rsidRPr="001308E8">
        <w:rPr>
          <w:color w:val="auto"/>
          <w:sz w:val="24"/>
        </w:rPr>
        <w:br/>
        <w:t>4.</w:t>
      </w:r>
      <w:r w:rsidR="00A43647">
        <w:rPr>
          <w:color w:val="auto"/>
          <w:sz w:val="24"/>
        </w:rPr>
        <w:t>4</w:t>
      </w:r>
      <w:r w:rsidRPr="001308E8">
        <w:rPr>
          <w:color w:val="auto"/>
          <w:sz w:val="24"/>
        </w:rPr>
        <w:t xml:space="preserve">. Конкурсные работы могут быть размещены </w:t>
      </w:r>
      <w:r w:rsidR="00E160C4">
        <w:rPr>
          <w:color w:val="auto"/>
          <w:sz w:val="24"/>
        </w:rPr>
        <w:t xml:space="preserve">в системе облачного хранения </w:t>
      </w:r>
      <w:proofErr w:type="spellStart"/>
      <w:r w:rsidR="00E160C4">
        <w:rPr>
          <w:color w:val="auto"/>
          <w:sz w:val="24"/>
          <w:lang w:val="en-US"/>
        </w:rPr>
        <w:t>GoogleDrive</w:t>
      </w:r>
      <w:proofErr w:type="spellEnd"/>
      <w:r w:rsidR="00E160C4" w:rsidRPr="00E160C4">
        <w:rPr>
          <w:color w:val="auto"/>
          <w:sz w:val="24"/>
        </w:rPr>
        <w:t xml:space="preserve">, </w:t>
      </w:r>
      <w:proofErr w:type="spellStart"/>
      <w:r w:rsidR="00E160C4">
        <w:rPr>
          <w:color w:val="auto"/>
          <w:sz w:val="24"/>
        </w:rPr>
        <w:t>ЯндексДиск</w:t>
      </w:r>
      <w:proofErr w:type="spellEnd"/>
      <w:r w:rsidR="00E160C4">
        <w:rPr>
          <w:color w:val="auto"/>
          <w:sz w:val="24"/>
        </w:rPr>
        <w:t xml:space="preserve"> и др.</w:t>
      </w:r>
      <w:r w:rsidR="00E160C4" w:rsidRPr="001308E8">
        <w:rPr>
          <w:color w:val="auto"/>
          <w:sz w:val="24"/>
        </w:rPr>
        <w:t xml:space="preserve"> </w:t>
      </w:r>
      <w:r w:rsidR="00E160C4">
        <w:rPr>
          <w:color w:val="auto"/>
          <w:sz w:val="24"/>
        </w:rPr>
        <w:t xml:space="preserve">или на </w:t>
      </w:r>
      <w:r w:rsidRPr="001308E8">
        <w:rPr>
          <w:color w:val="auto"/>
          <w:sz w:val="24"/>
        </w:rPr>
        <w:t xml:space="preserve">сервисах </w:t>
      </w:r>
      <w:proofErr w:type="spellStart"/>
      <w:r w:rsidRPr="001308E8">
        <w:rPr>
          <w:color w:val="auto"/>
          <w:sz w:val="24"/>
        </w:rPr>
        <w:t>YouTube</w:t>
      </w:r>
      <w:proofErr w:type="spellEnd"/>
      <w:r w:rsidRPr="001308E8">
        <w:rPr>
          <w:color w:val="auto"/>
          <w:sz w:val="24"/>
        </w:rPr>
        <w:t xml:space="preserve">, </w:t>
      </w:r>
      <w:proofErr w:type="spellStart"/>
      <w:r w:rsidRPr="001308E8">
        <w:rPr>
          <w:color w:val="auto"/>
          <w:sz w:val="24"/>
        </w:rPr>
        <w:t>Vimeo</w:t>
      </w:r>
      <w:proofErr w:type="spellEnd"/>
      <w:r w:rsidRPr="001308E8">
        <w:rPr>
          <w:color w:val="auto"/>
          <w:sz w:val="24"/>
        </w:rPr>
        <w:t xml:space="preserve"> и др. в режиме «Открытый доступ» или «Доступ по ссылке» до момента подведения итогов </w:t>
      </w:r>
      <w:r w:rsidR="00A43647">
        <w:rPr>
          <w:color w:val="auto"/>
          <w:sz w:val="24"/>
        </w:rPr>
        <w:t>Конкурса</w:t>
      </w:r>
      <w:r w:rsidRPr="001308E8">
        <w:rPr>
          <w:color w:val="auto"/>
          <w:sz w:val="24"/>
        </w:rPr>
        <w:t xml:space="preserve"> с указанием паролей доступа (если они имеются). В </w:t>
      </w:r>
      <w:r w:rsidR="00A43647">
        <w:rPr>
          <w:color w:val="auto"/>
          <w:sz w:val="24"/>
        </w:rPr>
        <w:t>Заявке</w:t>
      </w:r>
      <w:r w:rsidRPr="001308E8">
        <w:rPr>
          <w:color w:val="auto"/>
          <w:sz w:val="24"/>
        </w:rPr>
        <w:t xml:space="preserve"> на участие в Конкурсе указывается ссылка на размещенную </w:t>
      </w:r>
      <w:r w:rsidR="00A43647">
        <w:rPr>
          <w:color w:val="auto"/>
          <w:sz w:val="24"/>
        </w:rPr>
        <w:t>киноработу и ссылка на текстовый документ</w:t>
      </w:r>
      <w:r w:rsidRPr="001308E8">
        <w:rPr>
          <w:color w:val="auto"/>
          <w:sz w:val="24"/>
        </w:rPr>
        <w:t>.</w:t>
      </w:r>
      <w:r w:rsidRPr="001308E8">
        <w:rPr>
          <w:color w:val="auto"/>
          <w:sz w:val="24"/>
        </w:rPr>
        <w:br/>
        <w:t>4.</w:t>
      </w:r>
      <w:r w:rsidR="00A43647">
        <w:rPr>
          <w:color w:val="auto"/>
          <w:sz w:val="24"/>
        </w:rPr>
        <w:t>5</w:t>
      </w:r>
      <w:r w:rsidRPr="001308E8">
        <w:rPr>
          <w:color w:val="auto"/>
          <w:sz w:val="24"/>
        </w:rPr>
        <w:t xml:space="preserve">. К участию в Конкурсе допускаются поданные в срок авторские работы, форматы и содержание которых соответствуют </w:t>
      </w:r>
      <w:r w:rsidR="00A43647">
        <w:rPr>
          <w:color w:val="auto"/>
          <w:sz w:val="24"/>
        </w:rPr>
        <w:t>правилам</w:t>
      </w:r>
      <w:r w:rsidRPr="001308E8">
        <w:rPr>
          <w:color w:val="auto"/>
          <w:sz w:val="24"/>
        </w:rPr>
        <w:t xml:space="preserve"> Конкурса в соответствии с настоящим Регламентом.</w:t>
      </w:r>
      <w:r w:rsidRPr="001308E8">
        <w:rPr>
          <w:color w:val="auto"/>
          <w:sz w:val="24"/>
        </w:rPr>
        <w:br/>
        <w:t>4.</w:t>
      </w:r>
      <w:r w:rsidR="00A43647">
        <w:rPr>
          <w:color w:val="auto"/>
          <w:sz w:val="24"/>
        </w:rPr>
        <w:t>6</w:t>
      </w:r>
      <w:r w:rsidRPr="001308E8">
        <w:rPr>
          <w:color w:val="auto"/>
          <w:sz w:val="24"/>
        </w:rPr>
        <w:t>. Конкурсная работа не должна содержать водяных знаков и других логотипов на протяжении всего хронометража.</w:t>
      </w:r>
    </w:p>
    <w:p w14:paraId="63A27708" w14:textId="26F6D877" w:rsidR="001308E8" w:rsidRPr="001308E8" w:rsidRDefault="001308E8" w:rsidP="00130CCE">
      <w:pPr>
        <w:spacing w:after="0" w:line="360" w:lineRule="auto"/>
        <w:ind w:left="0" w:firstLine="0"/>
        <w:rPr>
          <w:color w:val="auto"/>
          <w:sz w:val="24"/>
        </w:rPr>
      </w:pPr>
      <w:r w:rsidRPr="001308E8">
        <w:rPr>
          <w:color w:val="auto"/>
          <w:sz w:val="24"/>
        </w:rPr>
        <w:lastRenderedPageBreak/>
        <w:t>4.</w:t>
      </w:r>
      <w:r w:rsidR="00A43647">
        <w:rPr>
          <w:color w:val="auto"/>
          <w:sz w:val="24"/>
        </w:rPr>
        <w:t>7</w:t>
      </w:r>
      <w:r w:rsidRPr="001308E8">
        <w:rPr>
          <w:color w:val="auto"/>
          <w:sz w:val="24"/>
        </w:rPr>
        <w:t xml:space="preserve">. Наличие информации об анализе социальной проблемы, отраженной в конкурсной работе и (или) информации об </w:t>
      </w:r>
      <w:proofErr w:type="spellStart"/>
      <w:r w:rsidRPr="001308E8">
        <w:rPr>
          <w:color w:val="auto"/>
          <w:sz w:val="24"/>
        </w:rPr>
        <w:t>измеряемости</w:t>
      </w:r>
      <w:proofErr w:type="spellEnd"/>
      <w:r w:rsidRPr="001308E8">
        <w:rPr>
          <w:color w:val="auto"/>
          <w:sz w:val="24"/>
        </w:rPr>
        <w:t xml:space="preserve"> </w:t>
      </w:r>
      <w:r w:rsidR="00A43647">
        <w:rPr>
          <w:color w:val="auto"/>
          <w:sz w:val="24"/>
        </w:rPr>
        <w:t>значимости</w:t>
      </w:r>
      <w:r w:rsidRPr="001308E8">
        <w:rPr>
          <w:color w:val="auto"/>
          <w:sz w:val="24"/>
        </w:rPr>
        <w:t xml:space="preserve"> заявленного на конкурс контента, при равных баллах в оценке жюри, дает </w:t>
      </w:r>
      <w:r w:rsidR="00A43647">
        <w:rPr>
          <w:color w:val="auto"/>
          <w:sz w:val="24"/>
        </w:rPr>
        <w:t>команде авторов</w:t>
      </w:r>
      <w:r w:rsidRPr="001308E8">
        <w:rPr>
          <w:color w:val="auto"/>
          <w:sz w:val="24"/>
        </w:rPr>
        <w:t xml:space="preserve"> больше шансов на победу в </w:t>
      </w:r>
      <w:r w:rsidR="00A43647">
        <w:rPr>
          <w:color w:val="auto"/>
          <w:sz w:val="24"/>
        </w:rPr>
        <w:t>Конкурсе</w:t>
      </w:r>
      <w:r w:rsidRPr="001308E8">
        <w:rPr>
          <w:color w:val="auto"/>
          <w:sz w:val="24"/>
        </w:rPr>
        <w:t>. Дополнительные баллы также могут получить конкурсные работы, авторы которых могут предоставить данные об оценке социального воздействия в результате съемок и (или) трансляции киноработ.</w:t>
      </w:r>
    </w:p>
    <w:p w14:paraId="6488D92B" w14:textId="42016A0D" w:rsidR="00026767" w:rsidRDefault="00026767" w:rsidP="00130CCE">
      <w:pPr>
        <w:spacing w:after="0" w:line="360" w:lineRule="auto"/>
        <w:rPr>
          <w:sz w:val="24"/>
        </w:rPr>
      </w:pPr>
    </w:p>
    <w:p w14:paraId="344155C0" w14:textId="014AFF76" w:rsidR="001308E8" w:rsidRDefault="007F17E4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5. </w:t>
      </w:r>
      <w:r w:rsidR="00026767" w:rsidRPr="00026767">
        <w:rPr>
          <w:color w:val="auto"/>
          <w:sz w:val="24"/>
        </w:rPr>
        <w:t>ПОРЯДОК ОПРЕДЕЛЕНИЯ ПОБЕДИТЕЛЕЙ КОНКУРСА</w:t>
      </w:r>
    </w:p>
    <w:p w14:paraId="582F0356" w14:textId="77777777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 xml:space="preserve">.1. С целью определения победителей Конкурса, а также проведения экспертизы и оценки поступивших работ, </w:t>
      </w:r>
      <w:r>
        <w:rPr>
          <w:color w:val="auto"/>
          <w:sz w:val="24"/>
        </w:rPr>
        <w:t>Орг. Комитетом</w:t>
      </w:r>
      <w:r w:rsidR="001308E8" w:rsidRPr="001308E8">
        <w:rPr>
          <w:color w:val="auto"/>
          <w:sz w:val="24"/>
        </w:rPr>
        <w:t xml:space="preserve"> создается Конкурсная комиссия (жюри </w:t>
      </w:r>
      <w:r w:rsidR="00130CCE">
        <w:rPr>
          <w:color w:val="auto"/>
          <w:sz w:val="24"/>
        </w:rPr>
        <w:t>Конкурса</w:t>
      </w:r>
      <w:r w:rsidR="001308E8" w:rsidRPr="001308E8">
        <w:rPr>
          <w:color w:val="auto"/>
          <w:sz w:val="24"/>
        </w:rPr>
        <w:t>).</w:t>
      </w:r>
      <w:r w:rsidR="001308E8" w:rsidRPr="001308E8">
        <w:rPr>
          <w:color w:val="auto"/>
          <w:sz w:val="24"/>
        </w:rPr>
        <w:br/>
      </w: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 xml:space="preserve">.2. Конкурсная комиссия формируется из приглашенных экспертов в сфере киноиндустрии, государственных и общественных деятелей, </w:t>
      </w:r>
      <w:r w:rsidR="00130CCE">
        <w:rPr>
          <w:color w:val="auto"/>
          <w:sz w:val="24"/>
        </w:rPr>
        <w:t>представителей Орг. комитета</w:t>
      </w:r>
      <w:r w:rsidR="001308E8" w:rsidRPr="001308E8">
        <w:rPr>
          <w:color w:val="auto"/>
          <w:sz w:val="24"/>
        </w:rPr>
        <w:t>. Конкурсная комиссия возглавляется Председателем жюри К</w:t>
      </w:r>
      <w:r w:rsidR="00130CCE">
        <w:rPr>
          <w:color w:val="auto"/>
          <w:sz w:val="24"/>
        </w:rPr>
        <w:t>онкурса</w:t>
      </w:r>
      <w:r w:rsidR="001308E8" w:rsidRPr="001308E8">
        <w:rPr>
          <w:color w:val="auto"/>
          <w:sz w:val="24"/>
        </w:rPr>
        <w:t>.</w:t>
      </w:r>
    </w:p>
    <w:p w14:paraId="2005A3A2" w14:textId="1E9FE804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.3. Конкурсная комиссия оценивает каждую конкурсную работу в соответствие с критериями оценки.</w:t>
      </w:r>
    </w:p>
    <w:p w14:paraId="729936BE" w14:textId="1363330E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.4. Конкурсная комиссия вправе отклонить присланные работы, если они не соответствуют условиям настоящего Регламента.</w:t>
      </w:r>
    </w:p>
    <w:p w14:paraId="000F33DF" w14:textId="7AD6187F" w:rsidR="00130CCE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.5. Победители определяются на основании проведенной Конкурсной комиссией оценки и экспертизы представленных работ.</w:t>
      </w:r>
    </w:p>
    <w:p w14:paraId="04B12D05" w14:textId="5FAA6937" w:rsidR="00DB30AD" w:rsidRDefault="004D4F9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1308E8" w:rsidRPr="001308E8">
        <w:rPr>
          <w:color w:val="auto"/>
          <w:sz w:val="24"/>
        </w:rPr>
        <w:t>.6. Итоги Конкурса публикуются на Сайте К</w:t>
      </w:r>
      <w:r w:rsidR="00130CCE">
        <w:rPr>
          <w:color w:val="auto"/>
          <w:sz w:val="24"/>
        </w:rPr>
        <w:t>онкурса</w:t>
      </w:r>
      <w:r w:rsidR="001308E8" w:rsidRPr="001308E8">
        <w:rPr>
          <w:color w:val="auto"/>
          <w:sz w:val="24"/>
        </w:rPr>
        <w:t>.</w:t>
      </w:r>
    </w:p>
    <w:p w14:paraId="610518A1" w14:textId="298765AA" w:rsidR="004E7864" w:rsidRDefault="00130CC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DB30AD" w:rsidRPr="00DB30AD">
        <w:rPr>
          <w:color w:val="auto"/>
          <w:sz w:val="24"/>
        </w:rPr>
        <w:t>.</w:t>
      </w:r>
      <w:r>
        <w:rPr>
          <w:color w:val="auto"/>
          <w:sz w:val="24"/>
        </w:rPr>
        <w:t>7</w:t>
      </w:r>
      <w:r w:rsidR="00DB30AD" w:rsidRPr="00DB30AD">
        <w:rPr>
          <w:color w:val="auto"/>
          <w:sz w:val="24"/>
        </w:rPr>
        <w:t>. В компетенции конкурсной Комиссии входит:</w:t>
      </w:r>
    </w:p>
    <w:p w14:paraId="7A9E1BB7" w14:textId="77777777" w:rsidR="004E7864" w:rsidRDefault="00DB30AD" w:rsidP="00130CCE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sym w:font="Symbol" w:char="F0B7"/>
      </w:r>
      <w:r w:rsidRPr="00DB30AD">
        <w:rPr>
          <w:color w:val="auto"/>
          <w:sz w:val="24"/>
        </w:rPr>
        <w:t xml:space="preserve"> рассмотрение и анализ материалов, представленных участниками Конкурса;</w:t>
      </w:r>
    </w:p>
    <w:p w14:paraId="0AB70198" w14:textId="77777777" w:rsidR="004E7864" w:rsidRDefault="00DB30AD" w:rsidP="00130CCE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sym w:font="Symbol" w:char="F0B7"/>
      </w:r>
      <w:r w:rsidRPr="00DB30AD">
        <w:rPr>
          <w:color w:val="auto"/>
          <w:sz w:val="24"/>
        </w:rPr>
        <w:t xml:space="preserve"> подсчет результатов и определение победителей Конкурса на основании критериев, указанных в данном положении.</w:t>
      </w:r>
    </w:p>
    <w:p w14:paraId="3B96221C" w14:textId="09D1E122" w:rsidR="00DB30AD" w:rsidRPr="00DB30AD" w:rsidRDefault="00130CCE" w:rsidP="00130CCE">
      <w:pPr>
        <w:spacing w:after="0" w:line="360" w:lineRule="auto"/>
        <w:ind w:left="0" w:firstLine="0"/>
        <w:rPr>
          <w:color w:val="auto"/>
          <w:sz w:val="24"/>
        </w:rPr>
      </w:pPr>
      <w:r>
        <w:rPr>
          <w:color w:val="auto"/>
          <w:sz w:val="24"/>
        </w:rPr>
        <w:t>5</w:t>
      </w:r>
      <w:r w:rsidR="00DB30AD" w:rsidRPr="00DB30AD">
        <w:rPr>
          <w:color w:val="auto"/>
          <w:sz w:val="24"/>
        </w:rPr>
        <w:t>.</w:t>
      </w:r>
      <w:r>
        <w:rPr>
          <w:color w:val="auto"/>
          <w:sz w:val="24"/>
        </w:rPr>
        <w:t>8</w:t>
      </w:r>
      <w:r w:rsidR="00DB30AD" w:rsidRPr="00DB30AD">
        <w:rPr>
          <w:color w:val="auto"/>
          <w:sz w:val="24"/>
        </w:rPr>
        <w:t xml:space="preserve">. Оценка конкурсных работ осуществляется по </w:t>
      </w:r>
      <w:r w:rsidR="000C0C20">
        <w:rPr>
          <w:sz w:val="24"/>
        </w:rPr>
        <w:t>десяти</w:t>
      </w:r>
      <w:r w:rsidR="000C0C20" w:rsidRPr="009239C7">
        <w:rPr>
          <w:sz w:val="24"/>
        </w:rPr>
        <w:t>балльной</w:t>
      </w:r>
      <w:r w:rsidR="00DB30AD" w:rsidRPr="00DB30AD">
        <w:rPr>
          <w:color w:val="auto"/>
          <w:sz w:val="24"/>
        </w:rPr>
        <w:t xml:space="preserve"> системе согласно следующим критериям:</w:t>
      </w:r>
    </w:p>
    <w:p w14:paraId="1CE54F3D" w14:textId="62845494" w:rsidR="004E7864" w:rsidRDefault="004E7864" w:rsidP="00130CCE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sym w:font="Symbol" w:char="F0B7"/>
      </w:r>
      <w:r>
        <w:rPr>
          <w:color w:val="auto"/>
          <w:sz w:val="24"/>
        </w:rPr>
        <w:t xml:space="preserve"> </w:t>
      </w:r>
      <w:r w:rsidR="00DB30AD" w:rsidRPr="00DB30AD">
        <w:rPr>
          <w:color w:val="auto"/>
          <w:sz w:val="24"/>
        </w:rPr>
        <w:t xml:space="preserve">Точность отражения социальной идеи </w:t>
      </w:r>
      <w:r w:rsidR="009F2A67">
        <w:rPr>
          <w:color w:val="auto"/>
          <w:sz w:val="24"/>
        </w:rPr>
        <w:t>К</w:t>
      </w:r>
      <w:r w:rsidR="00DB30AD" w:rsidRPr="00DB30AD">
        <w:rPr>
          <w:color w:val="auto"/>
          <w:sz w:val="24"/>
        </w:rPr>
        <w:t>онкурса в представленной работе;</w:t>
      </w:r>
    </w:p>
    <w:p w14:paraId="06797D16" w14:textId="77777777" w:rsidR="004E7864" w:rsidRDefault="00DB30AD" w:rsidP="00130CCE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sym w:font="Symbol" w:char="F0B7"/>
      </w:r>
      <w:r w:rsidRPr="00DB30AD">
        <w:rPr>
          <w:color w:val="auto"/>
          <w:sz w:val="24"/>
        </w:rPr>
        <w:t xml:space="preserve"> Глубина раскрытия идеи;</w:t>
      </w:r>
    </w:p>
    <w:p w14:paraId="3B7A6D86" w14:textId="77777777" w:rsidR="004E7864" w:rsidRDefault="00DB30AD" w:rsidP="00130CCE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sym w:font="Symbol" w:char="F0B7"/>
      </w:r>
      <w:r w:rsidRPr="00DB30AD">
        <w:rPr>
          <w:color w:val="auto"/>
          <w:sz w:val="24"/>
        </w:rPr>
        <w:t xml:space="preserve"> Креативность исполнения;</w:t>
      </w:r>
    </w:p>
    <w:p w14:paraId="1CED93E0" w14:textId="77777777" w:rsidR="004E7864" w:rsidRDefault="00DB30AD" w:rsidP="00130CCE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sym w:font="Symbol" w:char="F0B7"/>
      </w:r>
      <w:r w:rsidRPr="00DB30AD">
        <w:rPr>
          <w:color w:val="auto"/>
          <w:sz w:val="24"/>
        </w:rPr>
        <w:t xml:space="preserve"> Эмоциональное воздействие на зрителя;</w:t>
      </w:r>
    </w:p>
    <w:p w14:paraId="6FFD08E4" w14:textId="77777777" w:rsidR="004E7864" w:rsidRDefault="00DB30AD" w:rsidP="00130CCE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sym w:font="Symbol" w:char="F0B7"/>
      </w:r>
      <w:r w:rsidRPr="00DB30AD">
        <w:rPr>
          <w:color w:val="auto"/>
          <w:sz w:val="24"/>
        </w:rPr>
        <w:t xml:space="preserve"> Целостность сюжета;</w:t>
      </w:r>
    </w:p>
    <w:p w14:paraId="046E348C" w14:textId="2570B5D9" w:rsidR="00DB30AD" w:rsidRPr="00DB30AD" w:rsidRDefault="00DB30AD" w:rsidP="00130CCE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lastRenderedPageBreak/>
        <w:sym w:font="Symbol" w:char="F0B7"/>
      </w:r>
      <w:r w:rsidRPr="00DB30AD">
        <w:rPr>
          <w:color w:val="auto"/>
          <w:sz w:val="24"/>
        </w:rPr>
        <w:t xml:space="preserve"> Технический уровень реализации идеи.</w:t>
      </w:r>
    </w:p>
    <w:p w14:paraId="7BEFCDEF" w14:textId="7DB4E25C" w:rsidR="003E1825" w:rsidRPr="00EA0CEF" w:rsidRDefault="00DB30AD" w:rsidP="00EA0CEF">
      <w:pPr>
        <w:spacing w:after="0" w:line="360" w:lineRule="auto"/>
        <w:ind w:left="0" w:firstLine="0"/>
        <w:rPr>
          <w:color w:val="auto"/>
          <w:sz w:val="24"/>
        </w:rPr>
      </w:pPr>
      <w:r w:rsidRPr="00DB30AD">
        <w:rPr>
          <w:color w:val="auto"/>
          <w:sz w:val="24"/>
        </w:rPr>
        <w:t>Победителем признается работа, набравшая максимальное количество баллов. Если несколько работ наберут одинаковое количество баллов, то решение о выборе победителей Конкурса и присвоении им призового места принимается председателем Конкурсной комиссии</w:t>
      </w:r>
      <w:r w:rsidR="00EB2D5A">
        <w:rPr>
          <w:color w:val="auto"/>
          <w:sz w:val="24"/>
        </w:rPr>
        <w:t>.</w:t>
      </w:r>
    </w:p>
    <w:sectPr w:rsidR="003E1825" w:rsidRPr="00EA0CEF">
      <w:pgSz w:w="11906" w:h="16838"/>
      <w:pgMar w:top="1526" w:right="1440" w:bottom="1686" w:left="14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7" style="width:3.5pt;height:.6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4077FE2"/>
    <w:multiLevelType w:val="multilevel"/>
    <w:tmpl w:val="884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16B6C"/>
    <w:multiLevelType w:val="multilevel"/>
    <w:tmpl w:val="C9BA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EC62F6"/>
    <w:multiLevelType w:val="multilevel"/>
    <w:tmpl w:val="AC3C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CE4CA0"/>
    <w:multiLevelType w:val="hybridMultilevel"/>
    <w:tmpl w:val="93906EB2"/>
    <w:lvl w:ilvl="0" w:tplc="0DAE42C4">
      <w:start w:val="1"/>
      <w:numFmt w:val="bullet"/>
      <w:lvlText w:val="•"/>
      <w:lvlPicBulletId w:val="0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EEEE66C">
      <w:start w:val="1"/>
      <w:numFmt w:val="bullet"/>
      <w:lvlText w:val="o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EE6C46">
      <w:start w:val="1"/>
      <w:numFmt w:val="bullet"/>
      <w:lvlText w:val="▪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00C7B6">
      <w:start w:val="1"/>
      <w:numFmt w:val="bullet"/>
      <w:lvlText w:val="•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376D096">
      <w:start w:val="1"/>
      <w:numFmt w:val="bullet"/>
      <w:lvlText w:val="o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B9423E4">
      <w:start w:val="1"/>
      <w:numFmt w:val="bullet"/>
      <w:lvlText w:val="▪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520C7A4">
      <w:start w:val="1"/>
      <w:numFmt w:val="bullet"/>
      <w:lvlText w:val="•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DE4358E">
      <w:start w:val="1"/>
      <w:numFmt w:val="bullet"/>
      <w:lvlText w:val="o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F487EA">
      <w:start w:val="1"/>
      <w:numFmt w:val="bullet"/>
      <w:lvlText w:val="▪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7059214">
    <w:abstractNumId w:val="3"/>
  </w:num>
  <w:num w:numId="2" w16cid:durableId="1330137703">
    <w:abstractNumId w:val="1"/>
  </w:num>
  <w:num w:numId="3" w16cid:durableId="650600115">
    <w:abstractNumId w:val="0"/>
  </w:num>
  <w:num w:numId="4" w16cid:durableId="1190951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60"/>
    <w:rsid w:val="000011D8"/>
    <w:rsid w:val="00026767"/>
    <w:rsid w:val="00057667"/>
    <w:rsid w:val="000C0C20"/>
    <w:rsid w:val="00113393"/>
    <w:rsid w:val="001308E8"/>
    <w:rsid w:val="00130CCE"/>
    <w:rsid w:val="001419B9"/>
    <w:rsid w:val="00231430"/>
    <w:rsid w:val="003E1825"/>
    <w:rsid w:val="004154CC"/>
    <w:rsid w:val="0042433B"/>
    <w:rsid w:val="00452298"/>
    <w:rsid w:val="004C6460"/>
    <w:rsid w:val="004D4F9E"/>
    <w:rsid w:val="004E7864"/>
    <w:rsid w:val="004F6043"/>
    <w:rsid w:val="00622CD2"/>
    <w:rsid w:val="006C6767"/>
    <w:rsid w:val="00724A96"/>
    <w:rsid w:val="007D73B5"/>
    <w:rsid w:val="007F17E4"/>
    <w:rsid w:val="008B086D"/>
    <w:rsid w:val="008F557E"/>
    <w:rsid w:val="00902190"/>
    <w:rsid w:val="00943747"/>
    <w:rsid w:val="0097722E"/>
    <w:rsid w:val="009F2A67"/>
    <w:rsid w:val="00A1584F"/>
    <w:rsid w:val="00A41B1F"/>
    <w:rsid w:val="00A43647"/>
    <w:rsid w:val="00A46B30"/>
    <w:rsid w:val="00A64546"/>
    <w:rsid w:val="00AB180D"/>
    <w:rsid w:val="00AD1855"/>
    <w:rsid w:val="00B011BB"/>
    <w:rsid w:val="00BA7FF2"/>
    <w:rsid w:val="00C13F26"/>
    <w:rsid w:val="00C20092"/>
    <w:rsid w:val="00C80A9B"/>
    <w:rsid w:val="00CA4B67"/>
    <w:rsid w:val="00CA4FDF"/>
    <w:rsid w:val="00CD5E13"/>
    <w:rsid w:val="00D13085"/>
    <w:rsid w:val="00D342F9"/>
    <w:rsid w:val="00DB30AD"/>
    <w:rsid w:val="00DB7514"/>
    <w:rsid w:val="00E160C4"/>
    <w:rsid w:val="00E650CD"/>
    <w:rsid w:val="00E92193"/>
    <w:rsid w:val="00EA0CEF"/>
    <w:rsid w:val="00EB2D5A"/>
    <w:rsid w:val="00ED62D5"/>
    <w:rsid w:val="00EF7278"/>
    <w:rsid w:val="00F1408B"/>
    <w:rsid w:val="00F36BF4"/>
    <w:rsid w:val="00F93D85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7192"/>
  <w15:docId w15:val="{8DBB9094-DD8C-4141-9326-7660382F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8" w:line="247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51" w:line="259" w:lineRule="auto"/>
      <w:ind w:left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  <w:style w:type="paragraph" w:styleId="a3">
    <w:name w:val="Normal (Web)"/>
    <w:basedOn w:val="a"/>
    <w:uiPriority w:val="99"/>
    <w:semiHidden/>
    <w:unhideWhenUsed/>
    <w:rsid w:val="00A41B1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</w:rPr>
  </w:style>
  <w:style w:type="paragraph" w:customStyle="1" w:styleId="textable">
    <w:name w:val="textable"/>
    <w:basedOn w:val="a"/>
    <w:rsid w:val="0097722E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</w:rPr>
  </w:style>
  <w:style w:type="character" w:styleId="a4">
    <w:name w:val="Strong"/>
    <w:basedOn w:val="a0"/>
    <w:uiPriority w:val="22"/>
    <w:qFormat/>
    <w:rsid w:val="00ED62D5"/>
    <w:rPr>
      <w:b/>
      <w:bCs/>
    </w:rPr>
  </w:style>
  <w:style w:type="character" w:styleId="a5">
    <w:name w:val="Hyperlink"/>
    <w:basedOn w:val="a0"/>
    <w:uiPriority w:val="99"/>
    <w:semiHidden/>
    <w:unhideWhenUsed/>
    <w:rsid w:val="00DB3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3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5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Ð€ÐµÐ³Ð»Ð°Ð¼ÐµÐ½Ñ‡_ÐšÐµÐ´ÐµÐ»Ñ‘ ÐıÐ¸Ð½Ð¾ Ð¸ Ð’Ð½Ð¸Ð¼Ð°ÑƒÐ¸Ð¸.pdf</vt:lpstr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Ð€ÐµÐ³Ð»Ð°Ð¼ÐµÐ½Ñ‡_ÐšÐµÐ´ÐµÐ»Ñ‘ ÐıÐ¸Ð½Ð¾ Ð¸ Ð’Ð½Ð¸Ð¼Ð°ÑƒÐ¸Ð¸.pdf</dc:title>
  <dc:subject/>
  <dc:creator>Phantasm</dc:creator>
  <cp:keywords/>
  <cp:lastModifiedBy>Microsoft Office User</cp:lastModifiedBy>
  <cp:revision>12</cp:revision>
  <dcterms:created xsi:type="dcterms:W3CDTF">2022-03-04T09:31:00Z</dcterms:created>
  <dcterms:modified xsi:type="dcterms:W3CDTF">2022-03-20T06:38:00Z</dcterms:modified>
</cp:coreProperties>
</file>